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1F8B" w14:textId="77777777" w:rsidR="003B52CD" w:rsidRDefault="003B52CD" w:rsidP="003B52CD">
      <w:pPr>
        <w:jc w:val="center"/>
      </w:pPr>
      <w:r>
        <w:rPr>
          <w:noProof/>
        </w:rPr>
        <w:drawing>
          <wp:inline distT="0" distB="0" distL="0" distR="0" wp14:anchorId="4A426FAC" wp14:editId="71C306E1">
            <wp:extent cx="1162050" cy="681990"/>
            <wp:effectExtent l="57150" t="114300" r="57150" b="118110"/>
            <wp:docPr id="1" name="Picture 1" descr="http://www.banana-moon-clothing.co.uk/dynamicdata/categoryImages/TrueView_Child%20010-EMB-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ana-moon-clothing.co.uk/dynamicdata/categoryImages/TrueView_Child%20010-EMB-tn.jpg"/>
                    <pic:cNvPicPr>
                      <a:picLocks noChangeAspect="1" noChangeArrowheads="1"/>
                    </pic:cNvPicPr>
                  </pic:nvPicPr>
                  <pic:blipFill>
                    <a:blip r:embed="rId5" r:link="rId6">
                      <a:lum bright="24000"/>
                      <a:extLst>
                        <a:ext uri="{28A0092B-C50C-407E-A947-70E740481C1C}">
                          <a14:useLocalDpi xmlns:a14="http://schemas.microsoft.com/office/drawing/2010/main" val="0"/>
                        </a:ext>
                      </a:extLst>
                    </a:blip>
                    <a:srcRect/>
                    <a:stretch>
                      <a:fillRect/>
                    </a:stretch>
                  </pic:blipFill>
                  <pic:spPr bwMode="auto">
                    <a:xfrm rot="647872">
                      <a:off x="0" y="0"/>
                      <a:ext cx="1162050" cy="681990"/>
                    </a:xfrm>
                    <a:prstGeom prst="rect">
                      <a:avLst/>
                    </a:prstGeom>
                    <a:solidFill>
                      <a:srgbClr val="00FFFF"/>
                    </a:solidFill>
                  </pic:spPr>
                </pic:pic>
              </a:graphicData>
            </a:graphic>
          </wp:inline>
        </w:drawing>
      </w:r>
      <w:r w:rsidR="00000000">
        <w:pict w14:anchorId="61EBDE12">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66.25pt;height:27pt" fillcolor="#3cf" strokecolor="#009" strokeweight="1pt">
            <v:shadow on="t" color="#009" offset="7pt,-7pt"/>
            <v:textpath style="font-family:&quot;Impact&quot;;font-size:18pt;v-text-spacing:52429f;v-text-kern:t" trim="t" fitpath="t" xscale="f" string="St Mary's Community Nursery CIC&#10;"/>
          </v:shape>
        </w:pict>
      </w:r>
    </w:p>
    <w:p w14:paraId="5E6AC653" w14:textId="77777777" w:rsidR="00D60C26" w:rsidRDefault="00D60C26" w:rsidP="003B52CD">
      <w:pPr>
        <w:jc w:val="center"/>
        <w:rPr>
          <w:b/>
          <w:sz w:val="32"/>
          <w:szCs w:val="32"/>
        </w:rPr>
      </w:pPr>
    </w:p>
    <w:p w14:paraId="67411A28" w14:textId="1CB1CC19" w:rsidR="003B52CD" w:rsidRDefault="000D1283" w:rsidP="003B52CD">
      <w:pPr>
        <w:jc w:val="center"/>
        <w:rPr>
          <w:b/>
          <w:sz w:val="32"/>
          <w:szCs w:val="32"/>
        </w:rPr>
      </w:pPr>
      <w:r>
        <w:rPr>
          <w:b/>
          <w:sz w:val="32"/>
          <w:szCs w:val="32"/>
        </w:rPr>
        <w:t>Food &amp; Nutrition Policy</w:t>
      </w:r>
    </w:p>
    <w:p w14:paraId="6344F2B4" w14:textId="77777777" w:rsidR="000D1283" w:rsidRDefault="000D1283" w:rsidP="003B52CD"/>
    <w:p w14:paraId="47954DE4" w14:textId="072A4171" w:rsidR="003B52CD" w:rsidRDefault="003B52CD" w:rsidP="003B52CD">
      <w:r>
        <w:t>We regard snack time</w:t>
      </w:r>
      <w:r w:rsidR="00435B08">
        <w:t xml:space="preserve"> and lunch time</w:t>
      </w:r>
      <w:r>
        <w:t xml:space="preserve"> as </w:t>
      </w:r>
      <w:r w:rsidR="00435B08">
        <w:t xml:space="preserve">an </w:t>
      </w:r>
      <w:r>
        <w:t>important time of the day. Eating represents a social time for children and adults and helps children to learn about healthy eating.</w:t>
      </w:r>
      <w:r w:rsidR="004F3D5E">
        <w:t xml:space="preserve"> Snack time takes place in the children’s own rooms. Lunch time takes place in the pre school room (babies usually eat lunch in the baby room but sometimes may join the older children and the low chair will be brought into the pre school room. Whilst eating, children sit on a chair (a safety low chair is used for babies) at the nursery tables. Staff sit facing the children and all staff are first aid trained. </w:t>
      </w:r>
    </w:p>
    <w:p w14:paraId="45DA0A1B" w14:textId="77777777" w:rsidR="003B52CD" w:rsidRDefault="003B52CD" w:rsidP="003B52CD"/>
    <w:p w14:paraId="58C28553" w14:textId="77777777" w:rsidR="003B52CD" w:rsidRDefault="003B52CD" w:rsidP="003B52CD">
      <w:r>
        <w:t>At snack time, we aim to provide nutritious food, which meets the children’s individual dietary needs.</w:t>
      </w:r>
    </w:p>
    <w:p w14:paraId="3981A0FD" w14:textId="77777777" w:rsidR="003B52CD" w:rsidRDefault="003B52CD" w:rsidP="003B52CD"/>
    <w:p w14:paraId="3D09C99A" w14:textId="77777777" w:rsidR="003B52CD" w:rsidRDefault="003B52CD" w:rsidP="003B52CD">
      <w:r>
        <w:t>We follow the procedures below to promote healthy eating in our setting.</w:t>
      </w:r>
    </w:p>
    <w:p w14:paraId="3B87DB8F" w14:textId="77777777" w:rsidR="003B52CD" w:rsidRDefault="003B52CD" w:rsidP="003B52CD"/>
    <w:p w14:paraId="65FEC2C8" w14:textId="77777777" w:rsidR="003B52CD" w:rsidRDefault="003B52CD" w:rsidP="003B52CD">
      <w:pPr>
        <w:pStyle w:val="ListParagraph"/>
        <w:numPr>
          <w:ilvl w:val="0"/>
          <w:numId w:val="1"/>
        </w:numPr>
      </w:pPr>
      <w:r>
        <w:t>Before a child attends nursery, we find out from parents/carers their children’s dietary needs, including any allergies and ask them to record this on the child’s registration form which is signed by the parent/carer.</w:t>
      </w:r>
    </w:p>
    <w:p w14:paraId="79835795" w14:textId="77777777" w:rsidR="003B52CD" w:rsidRDefault="003B52CD" w:rsidP="00181B58">
      <w:pPr>
        <w:pStyle w:val="ListParagraph"/>
        <w:numPr>
          <w:ilvl w:val="0"/>
          <w:numId w:val="1"/>
        </w:numPr>
      </w:pPr>
      <w:r>
        <w:t>We implement systems to ensure that children receive only food and drink that is consistent with their dietary needs and preferences as well as their parent’s wishes.</w:t>
      </w:r>
    </w:p>
    <w:p w14:paraId="3EC3E2AB" w14:textId="77777777" w:rsidR="003B52CD" w:rsidRDefault="003B52CD" w:rsidP="003B52CD">
      <w:pPr>
        <w:pStyle w:val="ListParagraph"/>
        <w:numPr>
          <w:ilvl w:val="0"/>
          <w:numId w:val="1"/>
        </w:numPr>
      </w:pPr>
      <w:r>
        <w:t>We provide nutritious food that always includes fresh fruit</w:t>
      </w:r>
      <w:r w:rsidR="007B39C5">
        <w:t xml:space="preserve"> or vegetables </w:t>
      </w:r>
      <w:r>
        <w:t>at snack time.</w:t>
      </w:r>
    </w:p>
    <w:p w14:paraId="7BDB978E" w14:textId="77777777" w:rsidR="003B52CD" w:rsidRDefault="003B52CD" w:rsidP="003B52CD">
      <w:pPr>
        <w:pStyle w:val="ListParagraph"/>
        <w:numPr>
          <w:ilvl w:val="0"/>
          <w:numId w:val="1"/>
        </w:numPr>
      </w:pPr>
      <w:r>
        <w:t>We take care not to provide food containing nuts or nut products and are especially vigilant where we have a child who has a known allergy to nuts.</w:t>
      </w:r>
    </w:p>
    <w:p w14:paraId="32520FD5" w14:textId="77777777" w:rsidR="003B52CD" w:rsidRDefault="003B52CD" w:rsidP="003B52CD">
      <w:pPr>
        <w:pStyle w:val="ListParagraph"/>
        <w:numPr>
          <w:ilvl w:val="0"/>
          <w:numId w:val="1"/>
        </w:numPr>
      </w:pPr>
      <w:r>
        <w:t>We organise snack time so that they are social occasions in which children and staff participate.</w:t>
      </w:r>
    </w:p>
    <w:p w14:paraId="113631ED" w14:textId="77777777" w:rsidR="003B52CD" w:rsidRDefault="003B52CD" w:rsidP="003B52CD">
      <w:pPr>
        <w:pStyle w:val="ListParagraph"/>
        <w:numPr>
          <w:ilvl w:val="0"/>
          <w:numId w:val="1"/>
        </w:numPr>
      </w:pPr>
      <w:r>
        <w:t>We use snack time to help children to develop independence through making choices serving food and drink.</w:t>
      </w:r>
    </w:p>
    <w:p w14:paraId="672618E0" w14:textId="1896B953" w:rsidR="003B52CD" w:rsidRDefault="003B52CD" w:rsidP="003B52CD">
      <w:pPr>
        <w:pStyle w:val="ListParagraph"/>
        <w:numPr>
          <w:ilvl w:val="0"/>
          <w:numId w:val="1"/>
        </w:numPr>
      </w:pPr>
      <w:r>
        <w:t>We have fresh drinking water constantly available for the children to access themselves.</w:t>
      </w:r>
      <w:r w:rsidR="000D1283">
        <w:t xml:space="preserve"> Each child has a water bottle with their photograph and name on. </w:t>
      </w:r>
    </w:p>
    <w:p w14:paraId="3B954A07" w14:textId="48E6FC0D" w:rsidR="003B52CD" w:rsidRDefault="003B52CD" w:rsidP="003B52CD">
      <w:pPr>
        <w:pStyle w:val="ListParagraph"/>
        <w:numPr>
          <w:ilvl w:val="0"/>
          <w:numId w:val="1"/>
        </w:numPr>
      </w:pPr>
      <w:proofErr w:type="gramStart"/>
      <w:r>
        <w:t>In order to</w:t>
      </w:r>
      <w:proofErr w:type="gramEnd"/>
      <w:r>
        <w:t xml:space="preserve"> protect children with food allergies, we </w:t>
      </w:r>
      <w:r w:rsidR="00867D44">
        <w:t>do not allow</w:t>
      </w:r>
      <w:r>
        <w:t xml:space="preserve"> children </w:t>
      </w:r>
      <w:r w:rsidR="00867D44">
        <w:t>to share</w:t>
      </w:r>
      <w:r w:rsidR="007B39C5">
        <w:t xml:space="preserve"> and swap food with one another.</w:t>
      </w:r>
    </w:p>
    <w:p w14:paraId="2A3245B4" w14:textId="6E56272A" w:rsidR="004F3D5E" w:rsidRDefault="004F3D5E" w:rsidP="003B52CD">
      <w:pPr>
        <w:pStyle w:val="ListParagraph"/>
        <w:numPr>
          <w:ilvl w:val="0"/>
          <w:numId w:val="1"/>
        </w:numPr>
      </w:pPr>
      <w:r>
        <w:t>Staff are all trained in food hygiene</w:t>
      </w:r>
      <w:r w:rsidR="003F0CE5">
        <w:t xml:space="preserve"> and follow the correct procedures. </w:t>
      </w:r>
    </w:p>
    <w:p w14:paraId="6219DE45" w14:textId="7C0349DA" w:rsidR="00DE5B51" w:rsidRDefault="00DE5B51" w:rsidP="003B52CD">
      <w:pPr>
        <w:pStyle w:val="ListParagraph"/>
        <w:numPr>
          <w:ilvl w:val="0"/>
          <w:numId w:val="1"/>
        </w:numPr>
      </w:pPr>
      <w:r>
        <w:t xml:space="preserve">Staff preparing food will ensure that a </w:t>
      </w:r>
      <w:proofErr w:type="gramStart"/>
      <w:r>
        <w:t>two stage</w:t>
      </w:r>
      <w:proofErr w:type="gramEnd"/>
      <w:r>
        <w:t xml:space="preserve"> cleaning process takes place when a child has an allergy.</w:t>
      </w:r>
    </w:p>
    <w:p w14:paraId="6945C3A9" w14:textId="77777777" w:rsidR="00181B58" w:rsidRDefault="00181B58" w:rsidP="00181B58"/>
    <w:p w14:paraId="3470116C" w14:textId="77777777" w:rsidR="00181B58" w:rsidRDefault="00181B58" w:rsidP="00181B58">
      <w:pPr>
        <w:rPr>
          <w:color w:val="00B0F0"/>
          <w:sz w:val="28"/>
          <w:szCs w:val="28"/>
        </w:rPr>
      </w:pPr>
      <w:r w:rsidRPr="00181B58">
        <w:rPr>
          <w:color w:val="00B0F0"/>
          <w:sz w:val="28"/>
          <w:szCs w:val="28"/>
        </w:rPr>
        <w:t>Allergens</w:t>
      </w:r>
    </w:p>
    <w:p w14:paraId="4A592CB5" w14:textId="77777777" w:rsidR="00181B58" w:rsidRDefault="00181B58" w:rsidP="00181B58">
      <w:pPr>
        <w:rPr>
          <w:color w:val="00B0F0"/>
          <w:sz w:val="28"/>
          <w:szCs w:val="28"/>
        </w:rPr>
      </w:pPr>
    </w:p>
    <w:p w14:paraId="5A14F8BD" w14:textId="77777777" w:rsidR="00181B58" w:rsidRDefault="00181B58" w:rsidP="00181B58">
      <w:r>
        <w:t xml:space="preserve">St Mary’s Community Nursery CIC has a legal responsibility to provide accurate allergen information to parents, children, and staff for every food and drink item the nursery provides that contains any of the 14 allergens as ingredients. The 14 allergens can be found on the Food Standards Agency website: </w:t>
      </w:r>
      <w:hyperlink r:id="rId7" w:history="1">
        <w:r w:rsidRPr="00125AB1">
          <w:rPr>
            <w:rStyle w:val="Hyperlink"/>
          </w:rPr>
          <w:t>https://www.food.gov.uk/science/allergy-intolerance</w:t>
        </w:r>
      </w:hyperlink>
    </w:p>
    <w:p w14:paraId="71975475" w14:textId="77777777" w:rsidR="00181B58" w:rsidRDefault="00181B58" w:rsidP="00181B58"/>
    <w:p w14:paraId="558FF8A0" w14:textId="77777777" w:rsidR="00181B58" w:rsidRDefault="00181B58" w:rsidP="00181B58">
      <w:r>
        <w:lastRenderedPageBreak/>
        <w:t>St Mary’s Community Nursery caters for all known allergies and dietary requirements that are listed on a child’s registration form or a staff member’s emergency details form. If this form needs updating, please speak to a senior staff member.</w:t>
      </w:r>
    </w:p>
    <w:p w14:paraId="0F41F02A" w14:textId="77777777" w:rsidR="00181B58" w:rsidRDefault="00181B58" w:rsidP="00181B58"/>
    <w:p w14:paraId="7235EF89" w14:textId="77777777" w:rsidR="00B610F1" w:rsidRDefault="00B610F1" w:rsidP="00181B58">
      <w:pPr>
        <w:rPr>
          <w:u w:val="single"/>
        </w:rPr>
      </w:pPr>
    </w:p>
    <w:p w14:paraId="3EEDF783" w14:textId="77777777" w:rsidR="00B610F1" w:rsidRDefault="00B610F1" w:rsidP="00181B58">
      <w:pPr>
        <w:rPr>
          <w:u w:val="single"/>
        </w:rPr>
      </w:pPr>
    </w:p>
    <w:p w14:paraId="2994892D" w14:textId="77777777" w:rsidR="00B610F1" w:rsidRDefault="00B610F1" w:rsidP="00181B58">
      <w:pPr>
        <w:rPr>
          <w:u w:val="single"/>
        </w:rPr>
      </w:pPr>
    </w:p>
    <w:p w14:paraId="5F392F99" w14:textId="77777777" w:rsidR="00B610F1" w:rsidRDefault="00B610F1" w:rsidP="00181B58">
      <w:pPr>
        <w:rPr>
          <w:u w:val="single"/>
        </w:rPr>
      </w:pPr>
    </w:p>
    <w:p w14:paraId="585B1810" w14:textId="77777777" w:rsidR="00B610F1" w:rsidRDefault="00B610F1" w:rsidP="00181B58">
      <w:pPr>
        <w:rPr>
          <w:u w:val="single"/>
        </w:rPr>
      </w:pPr>
    </w:p>
    <w:p w14:paraId="6FA72D28" w14:textId="2FE3FC84" w:rsidR="00181B58" w:rsidRDefault="00181B58" w:rsidP="00181B58">
      <w:pPr>
        <w:rPr>
          <w:u w:val="single"/>
        </w:rPr>
      </w:pPr>
      <w:r w:rsidRPr="00181B58">
        <w:rPr>
          <w:u w:val="single"/>
        </w:rPr>
        <w:t>Snack</w:t>
      </w:r>
    </w:p>
    <w:p w14:paraId="7B7C56AE" w14:textId="77777777" w:rsidR="00181B58" w:rsidRDefault="00181B58" w:rsidP="00181B58">
      <w:pPr>
        <w:rPr>
          <w:u w:val="single"/>
        </w:rPr>
      </w:pPr>
    </w:p>
    <w:p w14:paraId="6C165ADA" w14:textId="767BE550" w:rsidR="00181B58" w:rsidRDefault="00181B58" w:rsidP="00181B58">
      <w:r>
        <w:t>The children have a choice of water or a third pint of milk to drink.</w:t>
      </w:r>
    </w:p>
    <w:p w14:paraId="30A850F6" w14:textId="77777777" w:rsidR="00181B58" w:rsidRDefault="00181B58" w:rsidP="00181B58"/>
    <w:p w14:paraId="4436B945" w14:textId="77777777" w:rsidR="00181B58" w:rsidRDefault="00181B58" w:rsidP="00181B58"/>
    <w:p w14:paraId="026E65FC" w14:textId="77777777" w:rsidR="00181B58" w:rsidRDefault="00181B58" w:rsidP="00181B58">
      <w:r>
        <w:t>We also offer the following foods</w:t>
      </w:r>
    </w:p>
    <w:p w14:paraId="604B26D2" w14:textId="77777777" w:rsidR="00181B58" w:rsidRDefault="00181B58" w:rsidP="00181B58"/>
    <w:p w14:paraId="3E1D41EC" w14:textId="77777777" w:rsidR="00181B58" w:rsidRDefault="00181B58" w:rsidP="00181B58">
      <w:r>
        <w:t>Fruit and Vegetables</w:t>
      </w:r>
    </w:p>
    <w:p w14:paraId="0376E057" w14:textId="77777777" w:rsidR="00181B58" w:rsidRDefault="00181B58" w:rsidP="00181B58">
      <w:proofErr w:type="gramStart"/>
      <w:r>
        <w:t>Cheese  -</w:t>
      </w:r>
      <w:proofErr w:type="gramEnd"/>
      <w:r>
        <w:t>contains milk</w:t>
      </w:r>
    </w:p>
    <w:p w14:paraId="028928C6" w14:textId="77777777" w:rsidR="00181B58" w:rsidRDefault="00181B58" w:rsidP="00181B58">
      <w:r>
        <w:t>Margarine- contains buttermilk and milk or cream</w:t>
      </w:r>
    </w:p>
    <w:p w14:paraId="62EDEC20" w14:textId="77777777" w:rsidR="00181B58" w:rsidRDefault="00181B58" w:rsidP="00181B58">
      <w:r>
        <w:t xml:space="preserve">Cream </w:t>
      </w:r>
      <w:proofErr w:type="gramStart"/>
      <w:r>
        <w:t>Crackers  contains</w:t>
      </w:r>
      <w:proofErr w:type="gramEnd"/>
      <w:r>
        <w:t xml:space="preserve"> gluten namely wheat</w:t>
      </w:r>
    </w:p>
    <w:p w14:paraId="5C886A4E" w14:textId="77777777" w:rsidR="00181B58" w:rsidRDefault="00181B58" w:rsidP="00181B58">
      <w:r>
        <w:t>Bread Sticks    contains gluten namely wheat, barley</w:t>
      </w:r>
    </w:p>
    <w:p w14:paraId="78632BA4" w14:textId="77777777" w:rsidR="00181B58" w:rsidRDefault="00181B58" w:rsidP="00181B58">
      <w:r>
        <w:t>Pitta Breads</w:t>
      </w:r>
      <w:r>
        <w:tab/>
        <w:t>contains gluten namely wheat</w:t>
      </w:r>
    </w:p>
    <w:p w14:paraId="0F8E35B5" w14:textId="77777777" w:rsidR="00181B58" w:rsidRDefault="00181B58" w:rsidP="00181B58">
      <w:r>
        <w:t>Cereals     contains gluten, namely barley, wheat.</w:t>
      </w:r>
    </w:p>
    <w:p w14:paraId="6E4F5624" w14:textId="77777777" w:rsidR="000F5B79" w:rsidRDefault="000F5B79" w:rsidP="00181B58"/>
    <w:p w14:paraId="0070C23E" w14:textId="1E83AACE" w:rsidR="000F5B79" w:rsidRDefault="000F5B79" w:rsidP="00181B58">
      <w:r>
        <w:t xml:space="preserve">All foods are prepared to in a way to prevent choking and signage </w:t>
      </w:r>
      <w:proofErr w:type="gramStart"/>
      <w:r>
        <w:t>is located in</w:t>
      </w:r>
      <w:proofErr w:type="gramEnd"/>
      <w:r>
        <w:t xml:space="preserve"> the food preparation area. </w:t>
      </w:r>
    </w:p>
    <w:p w14:paraId="5DAF0F6F" w14:textId="77777777" w:rsidR="00181B58" w:rsidRDefault="00181B58" w:rsidP="00181B58"/>
    <w:p w14:paraId="0FF3ABC7" w14:textId="77777777" w:rsidR="00181B58" w:rsidRDefault="00181B58" w:rsidP="00181B58">
      <w:pPr>
        <w:rPr>
          <w:u w:val="single"/>
        </w:rPr>
      </w:pPr>
      <w:r w:rsidRPr="00181B58">
        <w:rPr>
          <w:u w:val="single"/>
        </w:rPr>
        <w:t>Health</w:t>
      </w:r>
      <w:r>
        <w:rPr>
          <w:u w:val="single"/>
        </w:rPr>
        <w:t>y</w:t>
      </w:r>
      <w:r w:rsidRPr="00181B58">
        <w:rPr>
          <w:u w:val="single"/>
        </w:rPr>
        <w:t xml:space="preserve"> Lunch</w:t>
      </w:r>
    </w:p>
    <w:p w14:paraId="1211B841" w14:textId="77777777" w:rsidR="00181B58" w:rsidRDefault="00181B58" w:rsidP="00181B58"/>
    <w:p w14:paraId="4CD6499D" w14:textId="184E51B3" w:rsidR="00181B58" w:rsidRDefault="00181B58" w:rsidP="00181B58">
      <w:r>
        <w:t>A Parent/Carer provides their child’s packed lunch. Children do not share packed lunch items</w:t>
      </w:r>
      <w:r w:rsidR="00435B08">
        <w:t>.</w:t>
      </w:r>
    </w:p>
    <w:p w14:paraId="3BEB6BF8" w14:textId="77777777" w:rsidR="00B610F1" w:rsidRDefault="00B610F1" w:rsidP="00181B58"/>
    <w:p w14:paraId="16DD656C" w14:textId="10D71123" w:rsidR="00B610F1" w:rsidRDefault="00B610F1" w:rsidP="00181B58">
      <w:r>
        <w:t>Please help us to promote healthy eating by supplying healthy food</w:t>
      </w:r>
      <w:r w:rsidR="000D1283">
        <w:t>.</w:t>
      </w:r>
      <w:r w:rsidR="000F5B79">
        <w:t xml:space="preserve"> Lunch boxes are not refrigerated, so please enclose an ice pack. </w:t>
      </w:r>
    </w:p>
    <w:p w14:paraId="320EAE36" w14:textId="77777777" w:rsidR="000D1283" w:rsidRDefault="000D1283" w:rsidP="00181B58"/>
    <w:p w14:paraId="00C2049B" w14:textId="04619DEC" w:rsidR="000D1283" w:rsidRPr="000D1283" w:rsidRDefault="000D1283" w:rsidP="00181B58">
      <w:pPr>
        <w:rPr>
          <w:b/>
          <w:bCs/>
          <w:u w:val="single"/>
        </w:rPr>
      </w:pPr>
      <w:r w:rsidRPr="000D1283">
        <w:rPr>
          <w:b/>
          <w:bCs/>
          <w:u w:val="single"/>
        </w:rPr>
        <w:t>Content of Packed Lu</w:t>
      </w:r>
      <w:r>
        <w:rPr>
          <w:b/>
          <w:bCs/>
          <w:u w:val="single"/>
        </w:rPr>
        <w:t>nches</w:t>
      </w:r>
      <w:r w:rsidR="000F5B79">
        <w:rPr>
          <w:b/>
          <w:bCs/>
          <w:u w:val="single"/>
        </w:rPr>
        <w:t xml:space="preserve">   </w:t>
      </w:r>
    </w:p>
    <w:p w14:paraId="0A7CA5BB" w14:textId="77777777" w:rsidR="000D1283" w:rsidRPr="000D1283" w:rsidRDefault="000D1283" w:rsidP="00181B58">
      <w:pPr>
        <w:rPr>
          <w:b/>
          <w:bCs/>
          <w:u w:val="single"/>
        </w:rPr>
      </w:pPr>
    </w:p>
    <w:p w14:paraId="117E6390" w14:textId="77777777" w:rsidR="00B610F1" w:rsidRDefault="00B610F1" w:rsidP="00181B58"/>
    <w:p w14:paraId="44FFA8A5" w14:textId="362671C3" w:rsidR="00B610F1" w:rsidRDefault="000D1283" w:rsidP="00181B58">
      <w:r>
        <w:t>Allowed Foods</w:t>
      </w:r>
    </w:p>
    <w:p w14:paraId="69616E4A" w14:textId="77777777" w:rsidR="000D1283" w:rsidRDefault="000D1283" w:rsidP="00181B58"/>
    <w:p w14:paraId="43549DA6" w14:textId="4CE15606" w:rsidR="000D1283" w:rsidRDefault="000D1283" w:rsidP="000D1283">
      <w:pPr>
        <w:pStyle w:val="ListParagraph"/>
        <w:numPr>
          <w:ilvl w:val="0"/>
          <w:numId w:val="16"/>
        </w:numPr>
      </w:pPr>
      <w:r>
        <w:t>Fruit and vegetables; at least one portion of fruit and vegetables or salad. Ensure grapes and berries are cut in half (long ways)</w:t>
      </w:r>
    </w:p>
    <w:p w14:paraId="5B674977" w14:textId="5E3E9D8C" w:rsidR="000D1283" w:rsidRDefault="000D1283" w:rsidP="000D1283">
      <w:pPr>
        <w:pStyle w:val="ListParagraph"/>
        <w:numPr>
          <w:ilvl w:val="0"/>
          <w:numId w:val="16"/>
        </w:numPr>
      </w:pPr>
      <w:r>
        <w:t>Carbohydrates; starchy food such as bread, pasta, rice, couscous, noodles, potatoes.</w:t>
      </w:r>
    </w:p>
    <w:p w14:paraId="5912C127" w14:textId="50EDE1BB" w:rsidR="000D1283" w:rsidRDefault="000D1283" w:rsidP="000D1283">
      <w:pPr>
        <w:pStyle w:val="ListParagraph"/>
        <w:numPr>
          <w:ilvl w:val="0"/>
          <w:numId w:val="16"/>
        </w:numPr>
      </w:pPr>
      <w:r>
        <w:t>Dairy; food such as cheese, yoghurt, fromage frais or soya products</w:t>
      </w:r>
    </w:p>
    <w:p w14:paraId="13172892" w14:textId="3CB991F1" w:rsidR="000D1283" w:rsidRDefault="000D1283" w:rsidP="000D1283">
      <w:pPr>
        <w:pStyle w:val="ListParagraph"/>
        <w:numPr>
          <w:ilvl w:val="0"/>
          <w:numId w:val="16"/>
        </w:numPr>
      </w:pPr>
      <w:r>
        <w:t>An un-iced cake or a biscuit</w:t>
      </w:r>
    </w:p>
    <w:p w14:paraId="1E0199FC" w14:textId="0689C051" w:rsidR="000D1283" w:rsidRDefault="000D1283" w:rsidP="000D1283">
      <w:pPr>
        <w:pStyle w:val="ListParagraph"/>
        <w:numPr>
          <w:ilvl w:val="0"/>
          <w:numId w:val="16"/>
        </w:numPr>
      </w:pPr>
      <w:r>
        <w:t>Sandwich fillings to be savoury only, no jam, honey, peanut butter or chocolate spread.</w:t>
      </w:r>
    </w:p>
    <w:p w14:paraId="3579C944" w14:textId="7778047A" w:rsidR="000D1283" w:rsidRDefault="000D1283" w:rsidP="000D1283">
      <w:pPr>
        <w:pStyle w:val="ListParagraph"/>
        <w:numPr>
          <w:ilvl w:val="0"/>
          <w:numId w:val="16"/>
        </w:numPr>
      </w:pPr>
      <w:r>
        <w:t>All packed lunches should be age appropriate so that the child can eat independently and should not need preparing by the staff.</w:t>
      </w:r>
    </w:p>
    <w:p w14:paraId="21B42BD6" w14:textId="77777777" w:rsidR="00B610F1" w:rsidRDefault="00B610F1" w:rsidP="000D1283">
      <w:pPr>
        <w:ind w:left="360"/>
      </w:pPr>
    </w:p>
    <w:p w14:paraId="70EA3A4B" w14:textId="685DB9C8" w:rsidR="000D1283" w:rsidRDefault="000D1283" w:rsidP="000D1283">
      <w:pPr>
        <w:ind w:left="360"/>
      </w:pPr>
      <w:r>
        <w:t>The following should not be included in the packed lunch</w:t>
      </w:r>
    </w:p>
    <w:p w14:paraId="7FE2BAD9" w14:textId="5E893DAF" w:rsidR="000D1283" w:rsidRDefault="000D1283" w:rsidP="000D1283">
      <w:pPr>
        <w:pStyle w:val="ListParagraph"/>
        <w:numPr>
          <w:ilvl w:val="0"/>
          <w:numId w:val="17"/>
        </w:numPr>
      </w:pPr>
      <w:r>
        <w:t>Chocolate, including chocolate spread</w:t>
      </w:r>
    </w:p>
    <w:p w14:paraId="58514D7C" w14:textId="08B993C9" w:rsidR="000D1283" w:rsidRDefault="000D1283" w:rsidP="000D1283">
      <w:pPr>
        <w:pStyle w:val="ListParagraph"/>
        <w:numPr>
          <w:ilvl w:val="0"/>
          <w:numId w:val="17"/>
        </w:numPr>
      </w:pPr>
      <w:r>
        <w:lastRenderedPageBreak/>
        <w:t>Nuts or nut products</w:t>
      </w:r>
    </w:p>
    <w:p w14:paraId="05149AE6" w14:textId="0C6F17A4" w:rsidR="000D1283" w:rsidRDefault="000D1283" w:rsidP="000D1283">
      <w:pPr>
        <w:pStyle w:val="ListParagraph"/>
        <w:numPr>
          <w:ilvl w:val="0"/>
          <w:numId w:val="17"/>
        </w:numPr>
      </w:pPr>
      <w:r>
        <w:t>Confectionary such as chocolate bars, chocolate covered biscuits and sweets</w:t>
      </w:r>
    </w:p>
    <w:p w14:paraId="6FED698A" w14:textId="77777777" w:rsidR="000D1283" w:rsidRDefault="000D1283" w:rsidP="000D1283"/>
    <w:p w14:paraId="50970C4F" w14:textId="12914BFA" w:rsidR="000D1283" w:rsidRDefault="000D1283" w:rsidP="000D1283">
      <w:r>
        <w:t>Cooked food, such as pasta, rice, meat etc. cannot be reheated on the premises, so please ensure your child’s lunch box can be consumed at room temperature.</w:t>
      </w:r>
    </w:p>
    <w:p w14:paraId="040A7CCB" w14:textId="226B5E26" w:rsidR="004F3D5E" w:rsidRDefault="004F3D5E" w:rsidP="000D1283"/>
    <w:p w14:paraId="1B84F7A7" w14:textId="78A9FD2A" w:rsidR="004F3D5E" w:rsidRDefault="004F3D5E" w:rsidP="000D1283">
      <w:r>
        <w:t xml:space="preserve">No drinks should be sent as children will be offered water or milk throughout the day. Children will have their own water bottle at nursery with their name and picture </w:t>
      </w:r>
      <w:proofErr w:type="gramStart"/>
      <w:r>
        <w:t>on, and</w:t>
      </w:r>
      <w:proofErr w:type="gramEnd"/>
      <w:r>
        <w:t xml:space="preserve"> reminded to have a drink throughout the day. </w:t>
      </w:r>
    </w:p>
    <w:p w14:paraId="3D892529" w14:textId="77777777" w:rsidR="000F5B79" w:rsidRDefault="000F5B79" w:rsidP="000D1283"/>
    <w:p w14:paraId="66790505" w14:textId="77777777" w:rsidR="004F3D5E" w:rsidRDefault="004F3D5E" w:rsidP="000D1283"/>
    <w:p w14:paraId="316A350E" w14:textId="77777777" w:rsidR="004F3D5E" w:rsidRDefault="004F3D5E" w:rsidP="00181B58">
      <w:pPr>
        <w:rPr>
          <w:b/>
          <w:bCs/>
          <w:sz w:val="28"/>
          <w:szCs w:val="28"/>
        </w:rPr>
      </w:pPr>
    </w:p>
    <w:p w14:paraId="63B0AF13" w14:textId="77777777" w:rsidR="004F3D5E" w:rsidRDefault="004F3D5E" w:rsidP="00181B58">
      <w:pPr>
        <w:rPr>
          <w:b/>
          <w:bCs/>
          <w:sz w:val="28"/>
          <w:szCs w:val="28"/>
        </w:rPr>
      </w:pPr>
    </w:p>
    <w:p w14:paraId="32AE1D45" w14:textId="528216C7" w:rsidR="00B610F1" w:rsidRDefault="00B610F1" w:rsidP="00181B58">
      <w:pPr>
        <w:rPr>
          <w:b/>
          <w:bCs/>
          <w:sz w:val="28"/>
          <w:szCs w:val="28"/>
        </w:rPr>
      </w:pPr>
      <w:r w:rsidRPr="00B610F1">
        <w:rPr>
          <w:b/>
          <w:bCs/>
          <w:sz w:val="28"/>
          <w:szCs w:val="28"/>
        </w:rPr>
        <w:t xml:space="preserve">Named Lunch Box </w:t>
      </w:r>
    </w:p>
    <w:p w14:paraId="4ABD9011" w14:textId="77777777" w:rsidR="004F3D5E" w:rsidRDefault="004F3D5E" w:rsidP="00181B58">
      <w:pPr>
        <w:rPr>
          <w:b/>
          <w:bCs/>
          <w:sz w:val="28"/>
          <w:szCs w:val="28"/>
        </w:rPr>
      </w:pPr>
    </w:p>
    <w:p w14:paraId="4DF205F4" w14:textId="691A8700" w:rsidR="00B610F1" w:rsidRDefault="004F3D5E" w:rsidP="00181B58">
      <w:r>
        <w:t xml:space="preserve">All food must be placed in a named lunch box. We have spare lunch boxes available at Nursery should you require one. </w:t>
      </w:r>
    </w:p>
    <w:p w14:paraId="2FB46DEE" w14:textId="77777777" w:rsidR="004F3D5E" w:rsidRDefault="004F3D5E" w:rsidP="00181B58"/>
    <w:p w14:paraId="107D5F2C" w14:textId="77777777" w:rsidR="00B610F1" w:rsidRDefault="00B610F1" w:rsidP="00181B58"/>
    <w:p w14:paraId="1628A40F" w14:textId="77777777" w:rsidR="00B610F1" w:rsidRDefault="00B610F1" w:rsidP="00181B58">
      <w:r>
        <w:t>WASTE AND DISPOSAL</w:t>
      </w:r>
    </w:p>
    <w:p w14:paraId="31AA0CF8" w14:textId="70545438" w:rsidR="00B610F1" w:rsidRPr="00B610F1" w:rsidRDefault="00B610F1" w:rsidP="00181B58">
      <w:r>
        <w:t xml:space="preserve"> Nursery will within reason, send any uneaten packed lunch food items back home. The rational for this is that parents can also monitor what their child has consumed during the day.</w:t>
      </w:r>
      <w:r w:rsidR="000F5B79">
        <w:t xml:space="preserve"> We have two indoor recycle bins where appropriate items can be placed. Nursery has an outdoor recycle bin which is emptied every fortnight. </w:t>
      </w:r>
    </w:p>
    <w:p w14:paraId="551D58F3" w14:textId="77777777" w:rsidR="00B610F1" w:rsidRPr="00B610F1" w:rsidRDefault="00B610F1" w:rsidP="00181B58">
      <w:pPr>
        <w:rPr>
          <w:u w:val="single"/>
        </w:rPr>
      </w:pPr>
    </w:p>
    <w:p w14:paraId="53D2E81F" w14:textId="77777777" w:rsidR="00181B58" w:rsidRDefault="00181B58" w:rsidP="00181B58"/>
    <w:p w14:paraId="5D1FD02A" w14:textId="77777777" w:rsidR="00181B58" w:rsidRDefault="00181B58" w:rsidP="00181B58">
      <w:pPr>
        <w:rPr>
          <w:u w:val="single"/>
        </w:rPr>
      </w:pPr>
      <w:r w:rsidRPr="00181B58">
        <w:rPr>
          <w:u w:val="single"/>
        </w:rPr>
        <w:t>Cooking Activities</w:t>
      </w:r>
    </w:p>
    <w:p w14:paraId="2881D278" w14:textId="77777777" w:rsidR="00181B58" w:rsidRDefault="00181B58" w:rsidP="00181B58">
      <w:pPr>
        <w:rPr>
          <w:u w:val="single"/>
        </w:rPr>
      </w:pPr>
    </w:p>
    <w:p w14:paraId="17741F10" w14:textId="0EDF4B3B" w:rsidR="00181B58" w:rsidRDefault="00181B58" w:rsidP="00181B58">
      <w:r>
        <w:t>St Mary’s Community Nursery will supply allergen information for any food and drink consumed at a special event</w:t>
      </w:r>
      <w:r w:rsidR="000C3240">
        <w:t>, i.e. Christmas Party, Chinese New Year</w:t>
      </w:r>
      <w:r w:rsidR="00884D43">
        <w:t xml:space="preserve"> or for cooking activities.</w:t>
      </w:r>
    </w:p>
    <w:p w14:paraId="399A08EB" w14:textId="77777777" w:rsidR="00884D43" w:rsidRDefault="00884D43" w:rsidP="00181B58"/>
    <w:p w14:paraId="327AB50D" w14:textId="43E7EA0F" w:rsidR="00884D43" w:rsidRDefault="00884D43" w:rsidP="00884D43">
      <w:pPr>
        <w:pStyle w:val="ListParagraph"/>
        <w:numPr>
          <w:ilvl w:val="0"/>
          <w:numId w:val="18"/>
        </w:numPr>
      </w:pPr>
      <w:r>
        <w:t xml:space="preserve">Children are </w:t>
      </w:r>
      <w:proofErr w:type="gramStart"/>
      <w:r>
        <w:t>supervised at all times</w:t>
      </w:r>
      <w:proofErr w:type="gramEnd"/>
      <w:r>
        <w:t xml:space="preserve"> during cooking activities and do not have access to the kitchen</w:t>
      </w:r>
    </w:p>
    <w:p w14:paraId="4C7BD38C" w14:textId="56DBCC31" w:rsidR="00884D43" w:rsidRDefault="00884D43" w:rsidP="00884D43">
      <w:pPr>
        <w:pStyle w:val="ListParagraph"/>
        <w:numPr>
          <w:ilvl w:val="0"/>
          <w:numId w:val="18"/>
        </w:numPr>
      </w:pPr>
      <w:r>
        <w:t>Children’s allergies, intolerances and dietary needs are checked before taking part in cooking activities.</w:t>
      </w:r>
    </w:p>
    <w:p w14:paraId="1D7783A3" w14:textId="2E686839" w:rsidR="00884D43" w:rsidRDefault="00A73166" w:rsidP="00884D43">
      <w:pPr>
        <w:pStyle w:val="ListParagraph"/>
        <w:numPr>
          <w:ilvl w:val="0"/>
          <w:numId w:val="18"/>
        </w:numPr>
      </w:pPr>
      <w:r>
        <w:t>Hygiene routines are followed.</w:t>
      </w:r>
    </w:p>
    <w:p w14:paraId="35F81221" w14:textId="5D881B28" w:rsidR="003F0CE5" w:rsidRDefault="003F0CE5" w:rsidP="00884D43">
      <w:pPr>
        <w:pStyle w:val="ListParagraph"/>
        <w:numPr>
          <w:ilvl w:val="0"/>
          <w:numId w:val="18"/>
        </w:numPr>
      </w:pPr>
      <w:r>
        <w:t xml:space="preserve">We will try to make any cooking activity as healthy as possible. </w:t>
      </w:r>
    </w:p>
    <w:p w14:paraId="3A4B8C31" w14:textId="77777777" w:rsidR="00A73166" w:rsidRDefault="00A73166" w:rsidP="00A73166">
      <w:pPr>
        <w:ind w:left="360"/>
      </w:pPr>
    </w:p>
    <w:p w14:paraId="2A8E04AE" w14:textId="77777777" w:rsidR="00B610F1" w:rsidRDefault="00B610F1" w:rsidP="00181B58">
      <w:pPr>
        <w:rPr>
          <w:u w:val="single"/>
        </w:rPr>
      </w:pPr>
    </w:p>
    <w:p w14:paraId="72A71C92" w14:textId="0E81F483" w:rsidR="000C3240" w:rsidRDefault="000C3240" w:rsidP="00181B58">
      <w:pPr>
        <w:rPr>
          <w:u w:val="single"/>
        </w:rPr>
      </w:pPr>
      <w:r w:rsidRPr="000C3240">
        <w:rPr>
          <w:u w:val="single"/>
        </w:rPr>
        <w:t>Birthday Treats</w:t>
      </w:r>
    </w:p>
    <w:p w14:paraId="0FFFFFC2" w14:textId="77777777" w:rsidR="000C3240" w:rsidRDefault="000C3240" w:rsidP="00181B58">
      <w:pPr>
        <w:rPr>
          <w:u w:val="single"/>
        </w:rPr>
      </w:pPr>
    </w:p>
    <w:p w14:paraId="6B036C8C" w14:textId="6DD3775E" w:rsidR="000C3240" w:rsidRPr="000C3240" w:rsidRDefault="000C3240" w:rsidP="00181B58">
      <w:r>
        <w:t>St Mary’s Community Nursery will send any birthday treats home with the child so a parent/carer can check ingredients and decide a suitable time for their child to eat them.</w:t>
      </w:r>
      <w:r w:rsidR="00867D44">
        <w:t xml:space="preserve"> If birthday treats such as cake is served at Nursery, then this needs to be shop bought, with ingredients displayed.</w:t>
      </w:r>
      <w:r w:rsidR="00435B08">
        <w:t xml:space="preserve"> </w:t>
      </w:r>
      <w:r w:rsidR="000F5B79">
        <w:t xml:space="preserve">As a healthy alternative, children could bring in stickers, bubbles </w:t>
      </w:r>
      <w:proofErr w:type="gramStart"/>
      <w:r w:rsidR="000F5B79">
        <w:t>etc..</w:t>
      </w:r>
      <w:proofErr w:type="gramEnd"/>
      <w:r w:rsidR="000F5B79">
        <w:t xml:space="preserve"> to share with their friends on their birthday. </w:t>
      </w:r>
    </w:p>
    <w:p w14:paraId="7D68241A" w14:textId="77777777" w:rsidR="00181B58" w:rsidRDefault="000C3240" w:rsidP="00181B58">
      <w:pPr>
        <w:rPr>
          <w:u w:val="single"/>
        </w:rPr>
      </w:pPr>
      <w:r>
        <w:rPr>
          <w:u w:val="single"/>
        </w:rPr>
        <w:t xml:space="preserve"> </w:t>
      </w:r>
    </w:p>
    <w:p w14:paraId="1883C4A0" w14:textId="77777777" w:rsidR="000F5B79" w:rsidRDefault="000F5B79" w:rsidP="00181B58">
      <w:pPr>
        <w:rPr>
          <w:u w:val="single"/>
        </w:rPr>
      </w:pPr>
    </w:p>
    <w:p w14:paraId="2DC631AD" w14:textId="77777777" w:rsidR="000F5B79" w:rsidRDefault="000F5B79" w:rsidP="00181B58">
      <w:pPr>
        <w:rPr>
          <w:u w:val="single"/>
        </w:rPr>
      </w:pPr>
    </w:p>
    <w:p w14:paraId="0AEEFE2D" w14:textId="77777777" w:rsidR="000F5B79" w:rsidRDefault="000F5B79" w:rsidP="00181B58">
      <w:pPr>
        <w:rPr>
          <w:u w:val="single"/>
        </w:rPr>
      </w:pPr>
    </w:p>
    <w:p w14:paraId="1F3DF35B" w14:textId="276C9077" w:rsidR="00181B58" w:rsidRDefault="00B610F1" w:rsidP="00181B58">
      <w:pPr>
        <w:rPr>
          <w:u w:val="single"/>
        </w:rPr>
      </w:pPr>
      <w:r>
        <w:rPr>
          <w:u w:val="single"/>
        </w:rPr>
        <w:lastRenderedPageBreak/>
        <w:t>Drink</w:t>
      </w:r>
    </w:p>
    <w:p w14:paraId="68469A04" w14:textId="77777777" w:rsidR="00B610F1" w:rsidRDefault="00B610F1" w:rsidP="00181B58">
      <w:pPr>
        <w:rPr>
          <w:u w:val="single"/>
        </w:rPr>
      </w:pPr>
    </w:p>
    <w:p w14:paraId="57D98A1E" w14:textId="10A5F2C6" w:rsidR="00B610F1" w:rsidRDefault="00B610F1" w:rsidP="00181B58">
      <w:r>
        <w:t xml:space="preserve">We provide water for all the children through the session. Children under the age of one will be offered cooled boiled water. Milk is available at snack time. </w:t>
      </w:r>
    </w:p>
    <w:p w14:paraId="6A16AF5A" w14:textId="77777777" w:rsidR="00B610F1" w:rsidRDefault="00B610F1" w:rsidP="00181B58"/>
    <w:p w14:paraId="1E657336" w14:textId="6373D28E" w:rsidR="003F0CE5" w:rsidRDefault="003F0CE5" w:rsidP="00181B58">
      <w:pPr>
        <w:rPr>
          <w:u w:val="single"/>
        </w:rPr>
      </w:pPr>
      <w:r w:rsidRPr="003F0CE5">
        <w:rPr>
          <w:u w:val="single"/>
        </w:rPr>
        <w:t>Learning about healthy eating</w:t>
      </w:r>
    </w:p>
    <w:p w14:paraId="513A1A0A" w14:textId="77777777" w:rsidR="003F0CE5" w:rsidRDefault="003F0CE5" w:rsidP="00181B58">
      <w:pPr>
        <w:rPr>
          <w:u w:val="single"/>
        </w:rPr>
      </w:pPr>
    </w:p>
    <w:p w14:paraId="2FF7AB7E" w14:textId="7BF1C494" w:rsidR="003F0CE5" w:rsidRPr="003F0CE5" w:rsidRDefault="003F0CE5" w:rsidP="00181B58">
      <w:r>
        <w:t xml:space="preserve">We have a variety of activities that teach the children all about healthy eating. We look at foods that are healthy and foods that should not be eaten daily. We explain the effect of foods on their bodies and provide activities such as sandwich making or fruit tasting to try and introduce a new variety of foods that they may not have tried before. </w:t>
      </w:r>
    </w:p>
    <w:p w14:paraId="374E59F3" w14:textId="77777777" w:rsidR="003F0CE5" w:rsidRDefault="003F0CE5" w:rsidP="00181B58">
      <w:pPr>
        <w:rPr>
          <w:b/>
          <w:bCs/>
          <w:sz w:val="28"/>
          <w:szCs w:val="28"/>
          <w:u w:val="single"/>
        </w:rPr>
      </w:pPr>
    </w:p>
    <w:p w14:paraId="7D2D6840" w14:textId="050F4ECA" w:rsidR="00B610F1" w:rsidRDefault="00B610F1" w:rsidP="00181B58">
      <w:pPr>
        <w:rPr>
          <w:b/>
          <w:bCs/>
          <w:sz w:val="28"/>
          <w:szCs w:val="28"/>
          <w:u w:val="single"/>
        </w:rPr>
      </w:pPr>
      <w:r w:rsidRPr="00B610F1">
        <w:rPr>
          <w:b/>
          <w:bCs/>
          <w:sz w:val="28"/>
          <w:szCs w:val="28"/>
          <w:u w:val="single"/>
        </w:rPr>
        <w:t>Babies</w:t>
      </w:r>
    </w:p>
    <w:p w14:paraId="13B66FF7" w14:textId="77777777" w:rsidR="00B610F1" w:rsidRDefault="00B610F1" w:rsidP="00181B58">
      <w:pPr>
        <w:rPr>
          <w:b/>
          <w:bCs/>
          <w:sz w:val="28"/>
          <w:szCs w:val="28"/>
          <w:u w:val="single"/>
        </w:rPr>
      </w:pPr>
    </w:p>
    <w:p w14:paraId="572B342F" w14:textId="7D878980" w:rsidR="00B610F1" w:rsidRPr="00B610F1" w:rsidRDefault="00B610F1" w:rsidP="00181B58">
      <w:pPr>
        <w:rPr>
          <w:sz w:val="28"/>
          <w:szCs w:val="28"/>
        </w:rPr>
      </w:pPr>
      <w:r>
        <w:rPr>
          <w:sz w:val="28"/>
          <w:szCs w:val="28"/>
        </w:rPr>
        <w:t xml:space="preserve">Parents/Carers will fill out the daily routine of their child including times to be fed and how much. </w:t>
      </w:r>
    </w:p>
    <w:p w14:paraId="48B5686A" w14:textId="77777777" w:rsidR="00B610F1" w:rsidRDefault="00B610F1" w:rsidP="00181B58">
      <w:pPr>
        <w:rPr>
          <w:b/>
          <w:bCs/>
          <w:sz w:val="28"/>
          <w:szCs w:val="28"/>
          <w:u w:val="single"/>
        </w:rPr>
      </w:pPr>
    </w:p>
    <w:p w14:paraId="5FDB7D6E" w14:textId="1C9380CB" w:rsidR="00B610F1" w:rsidRDefault="00B610F1" w:rsidP="00181B58">
      <w:r w:rsidRPr="00B610F1">
        <w:rPr>
          <w:b/>
          <w:bCs/>
          <w:sz w:val="28"/>
          <w:szCs w:val="28"/>
          <w:u w:val="single"/>
        </w:rPr>
        <w:t>Breast Milk</w:t>
      </w:r>
      <w:r w:rsidRPr="00B610F1">
        <w:rPr>
          <w:sz w:val="28"/>
          <w:szCs w:val="28"/>
          <w:u w:val="single"/>
        </w:rPr>
        <w:t xml:space="preserve"> </w:t>
      </w:r>
    </w:p>
    <w:p w14:paraId="616B8C01" w14:textId="77777777" w:rsidR="00B610F1" w:rsidRDefault="00B610F1" w:rsidP="00181B58"/>
    <w:p w14:paraId="17748013" w14:textId="2F3B5BD0" w:rsidR="00B610F1" w:rsidRDefault="00B610F1" w:rsidP="00B610F1">
      <w:pPr>
        <w:rPr>
          <w:sz w:val="28"/>
          <w:szCs w:val="28"/>
          <w:u w:val="single"/>
        </w:rPr>
      </w:pPr>
      <w:r w:rsidRPr="00B610F1">
        <w:rPr>
          <w:sz w:val="28"/>
          <w:szCs w:val="28"/>
          <w:u w:val="single"/>
        </w:rPr>
        <w:t xml:space="preserve">Containers </w:t>
      </w:r>
    </w:p>
    <w:p w14:paraId="773CF92B" w14:textId="3D550D12" w:rsidR="00B610F1" w:rsidRDefault="00B610F1" w:rsidP="00B610F1">
      <w:pPr>
        <w:pStyle w:val="ListParagraph"/>
        <w:numPr>
          <w:ilvl w:val="0"/>
          <w:numId w:val="6"/>
        </w:numPr>
      </w:pPr>
      <w:r>
        <w:t xml:space="preserve">Breast milk should be brought to Nursery in a sterilized bottle suitable for the purpose of refrigerated storage and clearly marked with the Babies full name and dated. </w:t>
      </w:r>
    </w:p>
    <w:p w14:paraId="6505FF1B" w14:textId="38B4509F" w:rsidR="00B610F1" w:rsidRDefault="00B610F1" w:rsidP="00B610F1">
      <w:pPr>
        <w:pStyle w:val="ListParagraph"/>
        <w:numPr>
          <w:ilvl w:val="0"/>
          <w:numId w:val="6"/>
        </w:numPr>
      </w:pPr>
      <w:r>
        <w:t xml:space="preserve">Bottle will be returned to parents/carers at the end of each day. The Containers will be washed but not sterilized. </w:t>
      </w:r>
    </w:p>
    <w:p w14:paraId="3B634A2A" w14:textId="58A9B6AD" w:rsidR="00B610F1" w:rsidRDefault="00B610F1" w:rsidP="00B610F1">
      <w:pPr>
        <w:pStyle w:val="ListParagraph"/>
        <w:numPr>
          <w:ilvl w:val="0"/>
          <w:numId w:val="6"/>
        </w:numPr>
      </w:pPr>
      <w:r>
        <w:t>Parents must ensure that the container is sterilized before re-use.</w:t>
      </w:r>
    </w:p>
    <w:p w14:paraId="55B197C7" w14:textId="1DF245F8" w:rsidR="00B610F1" w:rsidRDefault="00B610F1" w:rsidP="00181B58">
      <w:pPr>
        <w:rPr>
          <w:sz w:val="28"/>
          <w:szCs w:val="28"/>
          <w:u w:val="single"/>
        </w:rPr>
      </w:pPr>
      <w:r>
        <w:rPr>
          <w:sz w:val="28"/>
          <w:szCs w:val="28"/>
          <w:u w:val="single"/>
        </w:rPr>
        <w:t>Storage</w:t>
      </w:r>
    </w:p>
    <w:p w14:paraId="15F37659" w14:textId="677FE508" w:rsidR="00B610F1" w:rsidRDefault="00B610F1" w:rsidP="00B610F1">
      <w:pPr>
        <w:pStyle w:val="ListParagraph"/>
        <w:numPr>
          <w:ilvl w:val="0"/>
          <w:numId w:val="7"/>
        </w:numPr>
      </w:pPr>
      <w:r>
        <w:t xml:space="preserve">Breast milk should be provided on a daily </w:t>
      </w:r>
      <w:proofErr w:type="gramStart"/>
      <w:r>
        <w:t>basis,</w:t>
      </w:r>
      <w:proofErr w:type="gramEnd"/>
      <w:r>
        <w:t xml:space="preserve"> unused milk will be discarded at the end of each feed. </w:t>
      </w:r>
    </w:p>
    <w:p w14:paraId="76447FC6" w14:textId="77777777" w:rsidR="00B610F1" w:rsidRDefault="00B610F1" w:rsidP="00B610F1">
      <w:pPr>
        <w:rPr>
          <w:sz w:val="28"/>
          <w:szCs w:val="28"/>
          <w:u w:val="single"/>
        </w:rPr>
      </w:pPr>
    </w:p>
    <w:p w14:paraId="797D8CF2" w14:textId="33C0ADFC" w:rsidR="00B610F1" w:rsidRDefault="00B610F1" w:rsidP="00B610F1">
      <w:pPr>
        <w:rPr>
          <w:sz w:val="28"/>
          <w:szCs w:val="28"/>
          <w:u w:val="single"/>
        </w:rPr>
      </w:pPr>
      <w:r>
        <w:rPr>
          <w:sz w:val="28"/>
          <w:szCs w:val="28"/>
          <w:u w:val="single"/>
        </w:rPr>
        <w:t>Procedure</w:t>
      </w:r>
    </w:p>
    <w:p w14:paraId="7579FDE0" w14:textId="287245A1" w:rsidR="00B610F1" w:rsidRDefault="00B610F1" w:rsidP="00B610F1">
      <w:pPr>
        <w:pStyle w:val="ListParagraph"/>
        <w:numPr>
          <w:ilvl w:val="0"/>
          <w:numId w:val="7"/>
        </w:numPr>
      </w:pPr>
      <w:r>
        <w:t>Ensure the breast milk has been provided in an airtight sterilized bottle clearly marked with the child’s name and dated.</w:t>
      </w:r>
    </w:p>
    <w:p w14:paraId="0C703CA9" w14:textId="1E70F815" w:rsidR="00B610F1" w:rsidRDefault="00B610F1" w:rsidP="00B610F1">
      <w:pPr>
        <w:pStyle w:val="ListParagraph"/>
        <w:numPr>
          <w:ilvl w:val="0"/>
          <w:numId w:val="7"/>
        </w:numPr>
      </w:pPr>
      <w:r>
        <w:t>Breast milk is to be placed at the back of the fridge.</w:t>
      </w:r>
    </w:p>
    <w:p w14:paraId="1F970D33" w14:textId="0BD8FC65" w:rsidR="00B610F1" w:rsidRDefault="00B610F1" w:rsidP="00B610F1">
      <w:pPr>
        <w:pStyle w:val="ListParagraph"/>
        <w:numPr>
          <w:ilvl w:val="0"/>
          <w:numId w:val="7"/>
        </w:numPr>
      </w:pPr>
      <w:r>
        <w:t>Use gloves and apron when feeding breast milk</w:t>
      </w:r>
    </w:p>
    <w:p w14:paraId="184709D7" w14:textId="596495B9" w:rsidR="00B610F1" w:rsidRDefault="00B610F1" w:rsidP="00B610F1">
      <w:pPr>
        <w:pStyle w:val="ListParagraph"/>
        <w:numPr>
          <w:ilvl w:val="0"/>
          <w:numId w:val="7"/>
        </w:numPr>
      </w:pPr>
      <w:r>
        <w:t>Use the bottle warmer to heat the breast milk and check temperature.</w:t>
      </w:r>
    </w:p>
    <w:p w14:paraId="79991972" w14:textId="5DE389F7" w:rsidR="00B610F1" w:rsidRPr="00B610F1" w:rsidRDefault="00B610F1" w:rsidP="00B610F1">
      <w:pPr>
        <w:pStyle w:val="ListParagraph"/>
        <w:numPr>
          <w:ilvl w:val="0"/>
          <w:numId w:val="7"/>
        </w:numPr>
      </w:pPr>
      <w:r>
        <w:t xml:space="preserve">Unused breast milk to be discarded after 1 hour. </w:t>
      </w:r>
    </w:p>
    <w:p w14:paraId="26ADB1EB" w14:textId="77777777" w:rsidR="00181B58" w:rsidRDefault="00181B58" w:rsidP="00181B58"/>
    <w:p w14:paraId="663CB89B" w14:textId="0F3A2DCE" w:rsidR="00B610F1" w:rsidRDefault="00B610F1" w:rsidP="00181B58">
      <w:r w:rsidRPr="00B610F1">
        <w:rPr>
          <w:b/>
          <w:bCs/>
          <w:sz w:val="28"/>
          <w:szCs w:val="28"/>
          <w:u w:val="single"/>
        </w:rPr>
        <w:t>Formula Milk</w:t>
      </w:r>
      <w:r>
        <w:t xml:space="preserve"> </w:t>
      </w:r>
    </w:p>
    <w:p w14:paraId="34371924" w14:textId="77777777" w:rsidR="00B610F1" w:rsidRDefault="00B610F1" w:rsidP="00181B58"/>
    <w:p w14:paraId="4603D967" w14:textId="77777777" w:rsidR="00B610F1" w:rsidRDefault="00B610F1" w:rsidP="00B610F1">
      <w:pPr>
        <w:pStyle w:val="ListParagraph"/>
        <w:numPr>
          <w:ilvl w:val="0"/>
          <w:numId w:val="8"/>
        </w:numPr>
      </w:pPr>
      <w:r>
        <w:t>Made up formula must be brought to Nursery in a sterilized bottle with the Babies full name. The bottle must be placed at the back of the fridge immediately.</w:t>
      </w:r>
    </w:p>
    <w:p w14:paraId="4752C683" w14:textId="2AC6F964" w:rsidR="00B610F1" w:rsidRDefault="00B610F1" w:rsidP="00B610F1">
      <w:pPr>
        <w:pStyle w:val="ListParagraph"/>
        <w:numPr>
          <w:ilvl w:val="0"/>
          <w:numId w:val="8"/>
        </w:numPr>
      </w:pPr>
      <w:r>
        <w:t>As the formula must be used within 24 hours, any remaining milk will be discarded at the end of the day. Bottles will be washed but not sterilized and given back to parents.</w:t>
      </w:r>
    </w:p>
    <w:p w14:paraId="31547162" w14:textId="77777777" w:rsidR="00B610F1" w:rsidRDefault="00B610F1" w:rsidP="00B610F1">
      <w:pPr>
        <w:pStyle w:val="ListParagraph"/>
        <w:numPr>
          <w:ilvl w:val="0"/>
          <w:numId w:val="8"/>
        </w:numPr>
      </w:pPr>
      <w:r>
        <w:t xml:space="preserve">Bottles will be discarded after 1 hour and must never be reheated.   </w:t>
      </w:r>
    </w:p>
    <w:p w14:paraId="7D62ED09" w14:textId="48863D7C" w:rsidR="00B610F1" w:rsidRDefault="00B610F1" w:rsidP="00B610F1">
      <w:pPr>
        <w:pStyle w:val="ListParagraph"/>
        <w:numPr>
          <w:ilvl w:val="0"/>
          <w:numId w:val="8"/>
        </w:numPr>
      </w:pPr>
      <w:r>
        <w:t>Where parents provide infant formula to be made up at the setting, this is checked to make sure it is in date and that the seal is not broken, then labelled with the child’s name</w:t>
      </w:r>
      <w:r w:rsidR="004620B7">
        <w:t xml:space="preserve">. Once open, dated and </w:t>
      </w:r>
      <w:r w:rsidR="008D5465">
        <w:t>used w</w:t>
      </w:r>
      <w:r w:rsidR="00017FF7">
        <w:t xml:space="preserve">ithin the time stated. </w:t>
      </w:r>
    </w:p>
    <w:p w14:paraId="17B227A0" w14:textId="2E5A2B06" w:rsidR="00B610F1" w:rsidRPr="00021F48" w:rsidRDefault="00B610F1" w:rsidP="00B610F1">
      <w:pPr>
        <w:pStyle w:val="ListParagraph"/>
        <w:numPr>
          <w:ilvl w:val="0"/>
          <w:numId w:val="8"/>
        </w:numPr>
      </w:pPr>
      <w:r>
        <w:t xml:space="preserve">Parents are asked to provide a sterilised bottle for each feed. Nursery staff will follow the </w:t>
      </w:r>
      <w:proofErr w:type="spellStart"/>
      <w:r>
        <w:t>manufacturers</w:t>
      </w:r>
      <w:proofErr w:type="spellEnd"/>
      <w:r>
        <w:t xml:space="preserve"> instructions when making up bottles for children and will follow </w:t>
      </w:r>
      <w:r>
        <w:lastRenderedPageBreak/>
        <w:t xml:space="preserve">instructions provided on the daily routine, which is filled in by parents confirming </w:t>
      </w:r>
      <w:r w:rsidRPr="00021F48">
        <w:t xml:space="preserve">how much and when to feed. </w:t>
      </w:r>
    </w:p>
    <w:p w14:paraId="72312476" w14:textId="6C867E47" w:rsidR="00B610F1" w:rsidRDefault="00B610F1" w:rsidP="00B610F1">
      <w:pPr>
        <w:pStyle w:val="ListParagraph"/>
        <w:numPr>
          <w:ilvl w:val="0"/>
          <w:numId w:val="8"/>
        </w:numPr>
      </w:pPr>
      <w:r>
        <w:t>Clean and disinfect the surface that will be used to prepare the feed</w:t>
      </w:r>
    </w:p>
    <w:p w14:paraId="5FAB3B17" w14:textId="3840A9F8" w:rsidR="00B610F1" w:rsidRDefault="00B610F1" w:rsidP="00B610F1">
      <w:pPr>
        <w:ind w:left="360"/>
      </w:pPr>
      <w:r>
        <w:sym w:font="Symbol" w:char="F0B7"/>
      </w:r>
      <w:r>
        <w:t xml:space="preserve">    Wash hands</w:t>
      </w:r>
    </w:p>
    <w:p w14:paraId="40180160" w14:textId="40486132" w:rsidR="00B610F1" w:rsidRDefault="00B610F1" w:rsidP="00B610F1">
      <w:pPr>
        <w:pStyle w:val="ListParagraph"/>
        <w:numPr>
          <w:ilvl w:val="0"/>
          <w:numId w:val="10"/>
        </w:numPr>
      </w:pPr>
      <w:r>
        <w:t>Measure the correct quantity of boiled water into the bottle</w:t>
      </w:r>
    </w:p>
    <w:p w14:paraId="572D1301" w14:textId="6DAB4876" w:rsidR="00B610F1" w:rsidRDefault="00B610F1" w:rsidP="00B610F1">
      <w:pPr>
        <w:pStyle w:val="ListParagraph"/>
        <w:numPr>
          <w:ilvl w:val="0"/>
          <w:numId w:val="10"/>
        </w:numPr>
      </w:pPr>
      <w:r>
        <w:t>Allow the water to cool for at least 20 minutes so that a reaches a temperature of approximately 70 degrees</w:t>
      </w:r>
    </w:p>
    <w:p w14:paraId="0D4A0CFF" w14:textId="02C24825" w:rsidR="00B610F1" w:rsidRDefault="00B610F1" w:rsidP="00B610F1">
      <w:pPr>
        <w:pStyle w:val="ListParagraph"/>
        <w:numPr>
          <w:ilvl w:val="0"/>
          <w:numId w:val="10"/>
        </w:numPr>
      </w:pPr>
      <w:r>
        <w:t>Mix into the water the correct measurement of formula powder from the premeasured powder container</w:t>
      </w:r>
    </w:p>
    <w:p w14:paraId="66579601" w14:textId="4A125B98" w:rsidR="00B610F1" w:rsidRDefault="00B610F1" w:rsidP="00B610F1">
      <w:pPr>
        <w:pStyle w:val="ListParagraph"/>
        <w:numPr>
          <w:ilvl w:val="0"/>
          <w:numId w:val="10"/>
        </w:numPr>
      </w:pPr>
      <w:r>
        <w:t>Attach the sterilised teat and shake the bottle vigorously until the powder is dissolved.</w:t>
      </w:r>
    </w:p>
    <w:p w14:paraId="74BD1AA5" w14:textId="1F16B171" w:rsidR="00B610F1" w:rsidRDefault="00B610F1" w:rsidP="00B610F1">
      <w:pPr>
        <w:pStyle w:val="ListParagraph"/>
        <w:numPr>
          <w:ilvl w:val="0"/>
          <w:numId w:val="10"/>
        </w:numPr>
      </w:pPr>
      <w:r>
        <w:t>The milk is then to be tested so that it is at body temperature.</w:t>
      </w:r>
    </w:p>
    <w:p w14:paraId="130A443F" w14:textId="14191E56" w:rsidR="00B610F1" w:rsidRDefault="00B610F1" w:rsidP="00B610F1">
      <w:pPr>
        <w:pStyle w:val="ListParagraph"/>
        <w:numPr>
          <w:ilvl w:val="0"/>
          <w:numId w:val="10"/>
        </w:numPr>
      </w:pPr>
      <w:r>
        <w:t>If the milk is still too warm to feed the baby with, hold the bottle under cool running water until it cools.</w:t>
      </w:r>
    </w:p>
    <w:p w14:paraId="0C714721" w14:textId="2912A4B6" w:rsidR="00B610F1" w:rsidRDefault="00B610F1" w:rsidP="00B610F1">
      <w:pPr>
        <w:pStyle w:val="ListParagraph"/>
        <w:numPr>
          <w:ilvl w:val="0"/>
          <w:numId w:val="10"/>
        </w:numPr>
      </w:pPr>
      <w:r>
        <w:t>Unused milk to be discarded after 1 hour.</w:t>
      </w:r>
    </w:p>
    <w:p w14:paraId="01870CDA" w14:textId="77777777" w:rsidR="00021F48" w:rsidRDefault="00021F48" w:rsidP="00021F48"/>
    <w:p w14:paraId="0AB12F30" w14:textId="2CB9710E" w:rsidR="00435B08" w:rsidRDefault="00021F48" w:rsidP="00E10082">
      <w:pPr>
        <w:rPr>
          <w:b/>
          <w:bCs/>
          <w:sz w:val="28"/>
          <w:szCs w:val="28"/>
          <w:u w:val="single"/>
        </w:rPr>
      </w:pPr>
      <w:r>
        <w:rPr>
          <w:b/>
          <w:bCs/>
          <w:sz w:val="28"/>
          <w:szCs w:val="28"/>
          <w:u w:val="single"/>
        </w:rPr>
        <w:t>Baby Food</w:t>
      </w:r>
    </w:p>
    <w:p w14:paraId="06592538" w14:textId="01B4D13E" w:rsidR="00E10082" w:rsidRDefault="00682AF0" w:rsidP="00E10082">
      <w:pPr>
        <w:pStyle w:val="ListParagraph"/>
        <w:numPr>
          <w:ilvl w:val="0"/>
          <w:numId w:val="15"/>
        </w:numPr>
      </w:pPr>
      <w:proofErr w:type="spellStart"/>
      <w:r>
        <w:t>Home made</w:t>
      </w:r>
      <w:proofErr w:type="spellEnd"/>
      <w:r>
        <w:t xml:space="preserve"> baby food must be sen</w:t>
      </w:r>
      <w:r w:rsidR="001F2A85">
        <w:t>t</w:t>
      </w:r>
      <w:r>
        <w:t xml:space="preserve"> in a flask to keep warm and cannot be reheated by us.</w:t>
      </w:r>
    </w:p>
    <w:p w14:paraId="4A6BFEBB" w14:textId="29FC672D" w:rsidR="00435B08" w:rsidRPr="00BD2011" w:rsidRDefault="00B62EE1" w:rsidP="00102682">
      <w:pPr>
        <w:pStyle w:val="ListParagraph"/>
        <w:numPr>
          <w:ilvl w:val="0"/>
          <w:numId w:val="15"/>
        </w:numPr>
        <w:shd w:val="clear" w:color="auto" w:fill="FFFFFF"/>
        <w:rPr>
          <w:rFonts w:ascii="Roboto" w:hAnsi="Roboto"/>
          <w:color w:val="777777"/>
          <w:sz w:val="23"/>
          <w:szCs w:val="23"/>
        </w:rPr>
      </w:pPr>
      <w:r>
        <w:t xml:space="preserve">Baby food, shop bought, must </w:t>
      </w:r>
      <w:r w:rsidR="00BD2011">
        <w:t>not have</w:t>
      </w:r>
      <w:r>
        <w:t xml:space="preserve"> been opened. When </w:t>
      </w:r>
      <w:proofErr w:type="gramStart"/>
      <w:r>
        <w:t>necessary</w:t>
      </w:r>
      <w:proofErr w:type="gramEnd"/>
      <w:r>
        <w:t xml:space="preserve"> </w:t>
      </w:r>
      <w:r w:rsidR="001F2A85">
        <w:t>this can be warmed following</w:t>
      </w:r>
      <w:r w:rsidR="00BD2011">
        <w:t xml:space="preserve"> </w:t>
      </w:r>
      <w:proofErr w:type="spellStart"/>
      <w:r w:rsidR="00BD2011">
        <w:t>manufacturers</w:t>
      </w:r>
      <w:proofErr w:type="spellEnd"/>
      <w:r w:rsidR="001F2A85">
        <w:t xml:space="preserve"> </w:t>
      </w:r>
      <w:proofErr w:type="gramStart"/>
      <w:r w:rsidR="001F2A85">
        <w:t>instructions</w:t>
      </w:r>
      <w:proofErr w:type="gramEnd"/>
      <w:r w:rsidR="001F2A85">
        <w:t xml:space="preserve"> and a thermometer will be used </w:t>
      </w:r>
      <w:r w:rsidR="00BD2011">
        <w:t>to check temperature.</w:t>
      </w:r>
    </w:p>
    <w:p w14:paraId="01B51D38" w14:textId="77777777" w:rsidR="00BD2011" w:rsidRPr="00BD2011" w:rsidRDefault="00BD2011" w:rsidP="004A6182">
      <w:pPr>
        <w:pStyle w:val="ListParagraph"/>
        <w:shd w:val="clear" w:color="auto" w:fill="FFFFFF"/>
        <w:rPr>
          <w:rFonts w:ascii="Roboto" w:hAnsi="Roboto"/>
          <w:color w:val="777777"/>
          <w:sz w:val="23"/>
          <w:szCs w:val="23"/>
        </w:rPr>
      </w:pPr>
    </w:p>
    <w:p w14:paraId="708F3F43" w14:textId="77777777" w:rsidR="007B39C5" w:rsidRDefault="007B39C5" w:rsidP="007B39C5"/>
    <w:p w14:paraId="427AE4B3" w14:textId="77777777" w:rsidR="007B39C5" w:rsidRDefault="007B39C5" w:rsidP="007B39C5"/>
    <w:p w14:paraId="7FA48E80" w14:textId="77777777" w:rsidR="007B39C5" w:rsidRDefault="007B39C5" w:rsidP="007B39C5"/>
    <w:p w14:paraId="66FBBEC8" w14:textId="77777777" w:rsidR="007B39C5" w:rsidRDefault="007B39C5" w:rsidP="007B39C5"/>
    <w:p w14:paraId="62D2E947" w14:textId="77777777" w:rsidR="007B39C5" w:rsidRDefault="007B39C5" w:rsidP="007B39C5"/>
    <w:p w14:paraId="504C34D7" w14:textId="77777777" w:rsidR="007B39C5" w:rsidRDefault="007B39C5" w:rsidP="007B39C5"/>
    <w:p w14:paraId="1693F31A" w14:textId="77777777" w:rsidR="007B39C5" w:rsidRDefault="007B39C5" w:rsidP="007B39C5"/>
    <w:p w14:paraId="44E1DB80" w14:textId="77777777" w:rsidR="007B39C5" w:rsidRDefault="007B39C5" w:rsidP="007B39C5"/>
    <w:p w14:paraId="27AE9A0A" w14:textId="77777777" w:rsidR="007B39C5" w:rsidRDefault="007B39C5" w:rsidP="007B39C5"/>
    <w:p w14:paraId="02747F40" w14:textId="350C5856" w:rsidR="000C3240" w:rsidRDefault="005200C7" w:rsidP="003B52CD">
      <w:r>
        <w:t xml:space="preserve">Reviewed </w:t>
      </w:r>
      <w:r w:rsidR="00F26EAA">
        <w:t>September 2025</w:t>
      </w:r>
    </w:p>
    <w:p w14:paraId="3EA32EFB" w14:textId="108058D4" w:rsidR="005200C7" w:rsidRPr="003B52CD" w:rsidRDefault="005200C7" w:rsidP="003B52CD">
      <w:r>
        <w:t xml:space="preserve">Review </w:t>
      </w:r>
      <w:r w:rsidR="00F26EAA">
        <w:t>September 2026</w:t>
      </w:r>
    </w:p>
    <w:sectPr w:rsidR="005200C7" w:rsidRPr="003B52CD" w:rsidSect="009D260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FC4"/>
    <w:multiLevelType w:val="hybridMultilevel"/>
    <w:tmpl w:val="CECC0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0E549F"/>
    <w:multiLevelType w:val="hybridMultilevel"/>
    <w:tmpl w:val="4082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8131C"/>
    <w:multiLevelType w:val="hybridMultilevel"/>
    <w:tmpl w:val="7EDC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816C5"/>
    <w:multiLevelType w:val="hybridMultilevel"/>
    <w:tmpl w:val="93164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6C1F50"/>
    <w:multiLevelType w:val="hybridMultilevel"/>
    <w:tmpl w:val="049A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70BA8"/>
    <w:multiLevelType w:val="hybridMultilevel"/>
    <w:tmpl w:val="C97E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11FC4"/>
    <w:multiLevelType w:val="hybridMultilevel"/>
    <w:tmpl w:val="C0C8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C5149"/>
    <w:multiLevelType w:val="hybridMultilevel"/>
    <w:tmpl w:val="5EA0B1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85067"/>
    <w:multiLevelType w:val="hybridMultilevel"/>
    <w:tmpl w:val="66FAEA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49671B"/>
    <w:multiLevelType w:val="hybridMultilevel"/>
    <w:tmpl w:val="79B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E37BA"/>
    <w:multiLevelType w:val="hybridMultilevel"/>
    <w:tmpl w:val="2EC2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2A550A"/>
    <w:multiLevelType w:val="hybridMultilevel"/>
    <w:tmpl w:val="40EC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E433F"/>
    <w:multiLevelType w:val="hybridMultilevel"/>
    <w:tmpl w:val="F584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97C1C"/>
    <w:multiLevelType w:val="hybridMultilevel"/>
    <w:tmpl w:val="17EE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A7D1E"/>
    <w:multiLevelType w:val="hybridMultilevel"/>
    <w:tmpl w:val="8B26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D3AC8"/>
    <w:multiLevelType w:val="hybridMultilevel"/>
    <w:tmpl w:val="774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67C96"/>
    <w:multiLevelType w:val="hybridMultilevel"/>
    <w:tmpl w:val="B23C1BA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7" w15:restartNumberingAfterBreak="0">
    <w:nsid w:val="712445BF"/>
    <w:multiLevelType w:val="hybridMultilevel"/>
    <w:tmpl w:val="CD60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207676">
    <w:abstractNumId w:val="13"/>
  </w:num>
  <w:num w:numId="2" w16cid:durableId="483284021">
    <w:abstractNumId w:val="11"/>
  </w:num>
  <w:num w:numId="3" w16cid:durableId="591859400">
    <w:abstractNumId w:val="9"/>
  </w:num>
  <w:num w:numId="4" w16cid:durableId="1536426264">
    <w:abstractNumId w:val="3"/>
  </w:num>
  <w:num w:numId="5" w16cid:durableId="753434141">
    <w:abstractNumId w:val="17"/>
  </w:num>
  <w:num w:numId="6" w16cid:durableId="1953318365">
    <w:abstractNumId w:val="15"/>
  </w:num>
  <w:num w:numId="7" w16cid:durableId="1685551940">
    <w:abstractNumId w:val="7"/>
  </w:num>
  <w:num w:numId="8" w16cid:durableId="852493379">
    <w:abstractNumId w:val="6"/>
  </w:num>
  <w:num w:numId="9" w16cid:durableId="2040618338">
    <w:abstractNumId w:val="10"/>
  </w:num>
  <w:num w:numId="10" w16cid:durableId="726732099">
    <w:abstractNumId w:val="14"/>
  </w:num>
  <w:num w:numId="11" w16cid:durableId="69620815">
    <w:abstractNumId w:val="2"/>
  </w:num>
  <w:num w:numId="12" w16cid:durableId="287592146">
    <w:abstractNumId w:val="4"/>
  </w:num>
  <w:num w:numId="13" w16cid:durableId="1957447050">
    <w:abstractNumId w:val="0"/>
  </w:num>
  <w:num w:numId="14" w16cid:durableId="199051344">
    <w:abstractNumId w:val="16"/>
  </w:num>
  <w:num w:numId="15" w16cid:durableId="1024015110">
    <w:abstractNumId w:val="5"/>
  </w:num>
  <w:num w:numId="16" w16cid:durableId="265120443">
    <w:abstractNumId w:val="12"/>
  </w:num>
  <w:num w:numId="17" w16cid:durableId="837385188">
    <w:abstractNumId w:val="8"/>
  </w:num>
  <w:num w:numId="18" w16cid:durableId="1754661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2CD"/>
    <w:rsid w:val="00017FF7"/>
    <w:rsid w:val="00021F48"/>
    <w:rsid w:val="000C3240"/>
    <w:rsid w:val="000D1283"/>
    <w:rsid w:val="000F5B79"/>
    <w:rsid w:val="00181B58"/>
    <w:rsid w:val="001F2A85"/>
    <w:rsid w:val="003058B0"/>
    <w:rsid w:val="00307A67"/>
    <w:rsid w:val="00352548"/>
    <w:rsid w:val="0039377C"/>
    <w:rsid w:val="003B52CD"/>
    <w:rsid w:val="003F0CE5"/>
    <w:rsid w:val="004335AC"/>
    <w:rsid w:val="00435B08"/>
    <w:rsid w:val="004620B7"/>
    <w:rsid w:val="004A6182"/>
    <w:rsid w:val="004F3D5E"/>
    <w:rsid w:val="005200C7"/>
    <w:rsid w:val="0058527B"/>
    <w:rsid w:val="00682AF0"/>
    <w:rsid w:val="0074312C"/>
    <w:rsid w:val="007B39C5"/>
    <w:rsid w:val="00867D44"/>
    <w:rsid w:val="00884D43"/>
    <w:rsid w:val="008A6819"/>
    <w:rsid w:val="008C25DA"/>
    <w:rsid w:val="008D5465"/>
    <w:rsid w:val="009D260F"/>
    <w:rsid w:val="00A73166"/>
    <w:rsid w:val="00AA0376"/>
    <w:rsid w:val="00B522D4"/>
    <w:rsid w:val="00B610F1"/>
    <w:rsid w:val="00B62EE1"/>
    <w:rsid w:val="00BA3A2A"/>
    <w:rsid w:val="00BD2011"/>
    <w:rsid w:val="00C713B9"/>
    <w:rsid w:val="00D60C26"/>
    <w:rsid w:val="00DE5B51"/>
    <w:rsid w:val="00E036B2"/>
    <w:rsid w:val="00E10082"/>
    <w:rsid w:val="00F2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5551"/>
  <w15:docId w15:val="{2E73EB99-E44E-4128-973C-D3EB0207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2C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2CD"/>
    <w:rPr>
      <w:rFonts w:ascii="Tahoma" w:hAnsi="Tahoma" w:cs="Tahoma"/>
      <w:sz w:val="16"/>
      <w:szCs w:val="16"/>
    </w:rPr>
  </w:style>
  <w:style w:type="character" w:customStyle="1" w:styleId="BalloonTextChar">
    <w:name w:val="Balloon Text Char"/>
    <w:basedOn w:val="DefaultParagraphFont"/>
    <w:link w:val="BalloonText"/>
    <w:uiPriority w:val="99"/>
    <w:semiHidden/>
    <w:rsid w:val="003B52CD"/>
    <w:rPr>
      <w:rFonts w:ascii="Tahoma" w:eastAsia="Times New Roman" w:hAnsi="Tahoma" w:cs="Tahoma"/>
      <w:sz w:val="16"/>
      <w:szCs w:val="16"/>
      <w:lang w:eastAsia="en-GB"/>
    </w:rPr>
  </w:style>
  <w:style w:type="paragraph" w:styleId="ListParagraph">
    <w:name w:val="List Paragraph"/>
    <w:basedOn w:val="Normal"/>
    <w:uiPriority w:val="34"/>
    <w:qFormat/>
    <w:rsid w:val="003B52CD"/>
    <w:pPr>
      <w:ind w:left="720"/>
      <w:contextualSpacing/>
    </w:pPr>
  </w:style>
  <w:style w:type="character" w:styleId="Hyperlink">
    <w:name w:val="Hyperlink"/>
    <w:basedOn w:val="DefaultParagraphFont"/>
    <w:uiPriority w:val="99"/>
    <w:unhideWhenUsed/>
    <w:rsid w:val="00181B58"/>
    <w:rPr>
      <w:color w:val="0000FF" w:themeColor="hyperlink"/>
      <w:u w:val="single"/>
    </w:rPr>
  </w:style>
  <w:style w:type="paragraph" w:styleId="NormalWeb">
    <w:name w:val="Normal (Web)"/>
    <w:basedOn w:val="Normal"/>
    <w:uiPriority w:val="99"/>
    <w:semiHidden/>
    <w:unhideWhenUsed/>
    <w:rsid w:val="00435B08"/>
    <w:pPr>
      <w:spacing w:before="100" w:beforeAutospacing="1" w:after="100" w:afterAutospacing="1"/>
    </w:pPr>
  </w:style>
  <w:style w:type="character" w:styleId="Strong">
    <w:name w:val="Strong"/>
    <w:basedOn w:val="DefaultParagraphFont"/>
    <w:uiPriority w:val="22"/>
    <w:qFormat/>
    <w:rsid w:val="00435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73477">
      <w:bodyDiv w:val="1"/>
      <w:marLeft w:val="0"/>
      <w:marRight w:val="0"/>
      <w:marTop w:val="0"/>
      <w:marBottom w:val="0"/>
      <w:divBdr>
        <w:top w:val="none" w:sz="0" w:space="0" w:color="auto"/>
        <w:left w:val="none" w:sz="0" w:space="0" w:color="auto"/>
        <w:bottom w:val="none" w:sz="0" w:space="0" w:color="auto"/>
        <w:right w:val="none" w:sz="0" w:space="0" w:color="auto"/>
      </w:divBdr>
      <w:divsChild>
        <w:div w:id="1716807618">
          <w:marLeft w:val="0"/>
          <w:marRight w:val="0"/>
          <w:marTop w:val="0"/>
          <w:marBottom w:val="0"/>
          <w:divBdr>
            <w:top w:val="none" w:sz="0" w:space="0" w:color="auto"/>
            <w:left w:val="none" w:sz="0" w:space="0" w:color="auto"/>
            <w:bottom w:val="none" w:sz="0" w:space="0" w:color="auto"/>
            <w:right w:val="none" w:sz="0" w:space="0" w:color="auto"/>
          </w:divBdr>
        </w:div>
      </w:divsChild>
    </w:div>
    <w:div w:id="15507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od.gov.uk/science/allergy-intoler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anana-moon-clothing.co.uk/dynamicdata/categoryImages/TrueView_Child%20010-EMB-tn.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Marys Community Nursery</cp:lastModifiedBy>
  <cp:revision>2</cp:revision>
  <cp:lastPrinted>2021-12-08T14:00:00Z</cp:lastPrinted>
  <dcterms:created xsi:type="dcterms:W3CDTF">2025-09-24T12:32:00Z</dcterms:created>
  <dcterms:modified xsi:type="dcterms:W3CDTF">2025-09-24T12:32:00Z</dcterms:modified>
</cp:coreProperties>
</file>